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CE" w:rsidRPr="006B3BCE" w:rsidRDefault="006B3BCE" w:rsidP="006B3BCE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bookmarkStart w:id="0" w:name="_GoBack"/>
      <w:bookmarkEnd w:id="0"/>
      <w:r w:rsidRPr="006B3BCE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Nominate your community hero – 2025 Health Equity Awards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North West London Integrated Care System (ICS) is proud to launch the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2025 Health Equity Awards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>, celebrating individuals and organisations who are making a real difference in reducing health inequalities across our communities.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6B3BCE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Award category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Recognisin</w:t>
      </w:r>
      <w:r w:rsidR="00946428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g north w</w:t>
      </w:r>
      <w:r w:rsidRPr="006B3BCE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est London heroes who are empowering communities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We are seeking nominations for people or organisations from </w:t>
      </w:r>
      <w:proofErr w:type="gramStart"/>
      <w:r w:rsidRPr="006B3BCE">
        <w:rPr>
          <w:rFonts w:ascii="Arial" w:eastAsia="Times New Roman" w:hAnsi="Arial" w:cs="Arial"/>
          <w:sz w:val="21"/>
          <w:szCs w:val="21"/>
          <w:lang w:eastAsia="en-GB"/>
        </w:rPr>
        <w:t>north west</w:t>
      </w:r>
      <w:proofErr w:type="gramEnd"/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London's voluntary sector, NHS, or local authority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who have contributed to reducing health inequalities in their community.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6B3BCE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Key dates</w:t>
      </w:r>
    </w:p>
    <w:p w:rsidR="006B3BCE" w:rsidRPr="006B3BCE" w:rsidRDefault="006B3BCE" w:rsidP="006B3BC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Nomination deadline: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12 noon Friday 31 October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2025</w:t>
      </w:r>
    </w:p>
    <w:p w:rsidR="006B3BCE" w:rsidRPr="006B3BCE" w:rsidRDefault="006B3BCE" w:rsidP="006B3BC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Winners announced: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At the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ICS Health Equity Summit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on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Tuesday, 25 November 2025</w:t>
      </w:r>
      <w:r w:rsidR="00946428">
        <w:rPr>
          <w:rFonts w:ascii="Arial" w:eastAsia="Times New Roman" w:hAnsi="Arial" w:cs="Arial"/>
          <w:bCs/>
          <w:sz w:val="21"/>
          <w:szCs w:val="21"/>
          <w:lang w:eastAsia="en-GB"/>
        </w:rPr>
        <w:t xml:space="preserve"> (Venue TBC)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6B3BCE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How to nominate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Please complete the </w:t>
      </w:r>
      <w:hyperlink r:id="rId5" w:history="1">
        <w:r w:rsidRPr="006B3BCE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nomination form</w:t>
        </w:r>
      </w:hyperlink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in full to give your hero the best chance of being recognised. We encourage nominations for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new individuals and organisations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who have not won previously, though </w:t>
      </w:r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 xml:space="preserve">past winners </w:t>
      </w:r>
      <w:proofErr w:type="gramStart"/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>may still be nominated</w:t>
      </w:r>
      <w:proofErr w:type="gramEnd"/>
      <w:r w:rsidRPr="006B3BCE">
        <w:rPr>
          <w:rFonts w:ascii="Arial" w:eastAsia="Times New Roman" w:hAnsi="Arial" w:cs="Arial"/>
          <w:bCs/>
          <w:sz w:val="21"/>
          <w:szCs w:val="21"/>
          <w:lang w:eastAsia="en-GB"/>
        </w:rPr>
        <w:t xml:space="preserve"> again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6B3BCE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Why nominate?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>This is your opportunity to shine a light on those who are:</w:t>
      </w:r>
    </w:p>
    <w:p w:rsidR="006B3BCE" w:rsidRPr="006B3BCE" w:rsidRDefault="006B3BCE" w:rsidP="006B3BC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>Breaking down barriers to better health</w:t>
      </w:r>
    </w:p>
    <w:p w:rsidR="006B3BCE" w:rsidRPr="006B3BCE" w:rsidRDefault="006B3BCE" w:rsidP="006B3BC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>Championing equity and inclusion</w:t>
      </w:r>
    </w:p>
    <w:p w:rsidR="006B3BCE" w:rsidRPr="006B3BCE" w:rsidRDefault="006B3BCE" w:rsidP="006B3BC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>Building trust and engagement within communities</w:t>
      </w:r>
    </w:p>
    <w:p w:rsidR="006B3BCE" w:rsidRPr="006B3BCE" w:rsidRDefault="006B3BCE" w:rsidP="006B3BC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6B3BCE">
        <w:rPr>
          <w:rFonts w:ascii="Arial" w:eastAsia="Times New Roman" w:hAnsi="Arial" w:cs="Arial"/>
          <w:sz w:val="21"/>
          <w:szCs w:val="21"/>
          <w:lang w:eastAsia="en-GB"/>
        </w:rPr>
        <w:t>Driving innovative approaches to health improvement</w:t>
      </w:r>
    </w:p>
    <w:p w:rsidR="006B3BCE" w:rsidRPr="006B3BCE" w:rsidRDefault="006B3BCE" w:rsidP="006B3BCE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6B3BCE">
        <w:rPr>
          <w:rFonts w:ascii="Arial" w:eastAsia="Times New Roman" w:hAnsi="Arial" w:cs="Arial"/>
          <w:sz w:val="21"/>
          <w:szCs w:val="21"/>
          <w:lang w:eastAsia="en-GB"/>
        </w:rPr>
        <w:t>Let’s</w:t>
      </w:r>
      <w:proofErr w:type="gramEnd"/>
      <w:r w:rsidRPr="006B3BCE">
        <w:rPr>
          <w:rFonts w:ascii="Arial" w:eastAsia="Times New Roman" w:hAnsi="Arial" w:cs="Arial"/>
          <w:sz w:val="21"/>
          <w:szCs w:val="21"/>
          <w:lang w:eastAsia="en-GB"/>
        </w:rPr>
        <w:t xml:space="preserve"> celebrate th</w:t>
      </w:r>
      <w:r w:rsidR="00946428">
        <w:rPr>
          <w:rFonts w:ascii="Arial" w:eastAsia="Times New Roman" w:hAnsi="Arial" w:cs="Arial"/>
          <w:sz w:val="21"/>
          <w:szCs w:val="21"/>
          <w:lang w:eastAsia="en-GB"/>
        </w:rPr>
        <w:t xml:space="preserve">e </w:t>
      </w:r>
      <w:proofErr w:type="spellStart"/>
      <w:r w:rsidR="00946428">
        <w:rPr>
          <w:rFonts w:ascii="Arial" w:eastAsia="Times New Roman" w:hAnsi="Arial" w:cs="Arial"/>
          <w:sz w:val="21"/>
          <w:szCs w:val="21"/>
          <w:lang w:eastAsia="en-GB"/>
        </w:rPr>
        <w:t>changemakers</w:t>
      </w:r>
      <w:proofErr w:type="spellEnd"/>
      <w:r w:rsidR="00946428">
        <w:rPr>
          <w:rFonts w:ascii="Arial" w:eastAsia="Times New Roman" w:hAnsi="Arial" w:cs="Arial"/>
          <w:sz w:val="21"/>
          <w:szCs w:val="21"/>
          <w:lang w:eastAsia="en-GB"/>
        </w:rPr>
        <w:t xml:space="preserve"> who are helping north w</w:t>
      </w:r>
      <w:r w:rsidRPr="006B3BCE">
        <w:rPr>
          <w:rFonts w:ascii="Arial" w:eastAsia="Times New Roman" w:hAnsi="Arial" w:cs="Arial"/>
          <w:sz w:val="21"/>
          <w:szCs w:val="21"/>
          <w:lang w:eastAsia="en-GB"/>
        </w:rPr>
        <w:t>est London become a healthier, fairer place for everyone.</w:t>
      </w:r>
    </w:p>
    <w:sectPr w:rsidR="006B3BCE" w:rsidRPr="006B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71EB1"/>
    <w:multiLevelType w:val="multilevel"/>
    <w:tmpl w:val="4F5E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C7D06"/>
    <w:multiLevelType w:val="multilevel"/>
    <w:tmpl w:val="482A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CE"/>
    <w:rsid w:val="00571A04"/>
    <w:rsid w:val="006B3BCE"/>
    <w:rsid w:val="00946428"/>
    <w:rsid w:val="00E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1A39C-7345-43A1-A7DA-8954C87B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3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B3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3B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B3B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6B3BCE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B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jotform.com/252791788025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Pike</dc:creator>
  <cp:keywords/>
  <dc:description/>
  <cp:lastModifiedBy>Andrew Pike</cp:lastModifiedBy>
  <cp:revision>2</cp:revision>
  <dcterms:created xsi:type="dcterms:W3CDTF">2025-10-07T08:59:00Z</dcterms:created>
  <dcterms:modified xsi:type="dcterms:W3CDTF">2025-10-07T08:59:00Z</dcterms:modified>
</cp:coreProperties>
</file>